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F3712" w:rsidRPr="00EB25C0" w:rsidP="005F3712">
      <w:pPr>
        <w:pStyle w:val="NoSpacing"/>
        <w:jc w:val="right"/>
        <w:rPr>
          <w:sz w:val="26"/>
          <w:szCs w:val="26"/>
        </w:rPr>
      </w:pPr>
      <w:r w:rsidRPr="00EB25C0">
        <w:rPr>
          <w:sz w:val="26"/>
          <w:szCs w:val="26"/>
        </w:rPr>
        <w:t>Дело № 5-895</w:t>
      </w:r>
      <w:r w:rsidRPr="00EB25C0">
        <w:rPr>
          <w:color w:val="FF0000"/>
          <w:sz w:val="26"/>
          <w:szCs w:val="26"/>
        </w:rPr>
        <w:t>-2106</w:t>
      </w:r>
      <w:r w:rsidRPr="00EB25C0">
        <w:rPr>
          <w:sz w:val="26"/>
          <w:szCs w:val="26"/>
        </w:rPr>
        <w:t>/2026</w:t>
      </w:r>
    </w:p>
    <w:p w:rsidR="005F3712" w:rsidRPr="00F00BAE" w:rsidP="005F3712">
      <w:pPr>
        <w:pStyle w:val="NoSpacing"/>
        <w:jc w:val="right"/>
        <w:rPr>
          <w:sz w:val="26"/>
          <w:szCs w:val="26"/>
        </w:rPr>
      </w:pPr>
      <w:r w:rsidRPr="00F00BAE">
        <w:rPr>
          <w:sz w:val="26"/>
          <w:szCs w:val="26"/>
        </w:rPr>
        <w:t>86RS0046-01-2026-00</w:t>
      </w:r>
      <w:r w:rsidR="00F00BAE">
        <w:rPr>
          <w:sz w:val="26"/>
          <w:szCs w:val="26"/>
        </w:rPr>
        <w:t>5139</w:t>
      </w:r>
      <w:r w:rsidRPr="00F00BAE">
        <w:rPr>
          <w:sz w:val="26"/>
          <w:szCs w:val="26"/>
        </w:rPr>
        <w:t>-1</w:t>
      </w:r>
      <w:r w:rsidR="00F00BAE">
        <w:rPr>
          <w:sz w:val="26"/>
          <w:szCs w:val="26"/>
        </w:rPr>
        <w:t>9</w:t>
      </w:r>
    </w:p>
    <w:p w:rsidR="005F3712" w:rsidRPr="00EB25C0" w:rsidP="005F3712">
      <w:pPr>
        <w:pStyle w:val="NoSpacing"/>
        <w:jc w:val="both"/>
        <w:rPr>
          <w:sz w:val="26"/>
          <w:szCs w:val="26"/>
        </w:rPr>
      </w:pPr>
    </w:p>
    <w:p w:rsidR="005F3712" w:rsidRPr="00EB25C0" w:rsidP="005F3712">
      <w:pPr>
        <w:pStyle w:val="NoSpacing"/>
        <w:jc w:val="center"/>
        <w:rPr>
          <w:sz w:val="26"/>
          <w:szCs w:val="26"/>
        </w:rPr>
      </w:pPr>
      <w:r w:rsidRPr="00EB25C0">
        <w:rPr>
          <w:sz w:val="26"/>
          <w:szCs w:val="26"/>
        </w:rPr>
        <w:t>ПОСТАНОВЛЕНИЕ</w:t>
      </w:r>
    </w:p>
    <w:p w:rsidR="005F3712" w:rsidRPr="00EB25C0" w:rsidP="005F3712">
      <w:pPr>
        <w:pStyle w:val="NoSpacing"/>
        <w:jc w:val="center"/>
        <w:rPr>
          <w:sz w:val="26"/>
          <w:szCs w:val="26"/>
        </w:rPr>
      </w:pPr>
      <w:r w:rsidRPr="00EB25C0">
        <w:rPr>
          <w:sz w:val="26"/>
          <w:szCs w:val="26"/>
        </w:rPr>
        <w:t>по делу об административном правонарушении</w:t>
      </w:r>
    </w:p>
    <w:p w:rsidR="005F3712" w:rsidRPr="00EB25C0" w:rsidP="005F3712">
      <w:pPr>
        <w:pStyle w:val="NoSpacing"/>
        <w:jc w:val="both"/>
        <w:rPr>
          <w:sz w:val="26"/>
          <w:szCs w:val="26"/>
        </w:rPr>
      </w:pPr>
      <w:r w:rsidRPr="00EB25C0">
        <w:rPr>
          <w:sz w:val="26"/>
          <w:szCs w:val="26"/>
        </w:rPr>
        <w:t xml:space="preserve"> </w:t>
      </w:r>
    </w:p>
    <w:p w:rsidR="005F3712" w:rsidP="005F3712">
      <w:pPr>
        <w:pStyle w:val="NoSpacing"/>
        <w:jc w:val="both"/>
        <w:rPr>
          <w:sz w:val="26"/>
          <w:szCs w:val="26"/>
        </w:rPr>
      </w:pPr>
      <w:r w:rsidRPr="00EB25C0">
        <w:rPr>
          <w:sz w:val="26"/>
          <w:szCs w:val="26"/>
        </w:rPr>
        <w:t xml:space="preserve">         г. Нижневартовск                                                                      0</w:t>
      </w:r>
      <w:r w:rsidR="00F00BAE">
        <w:rPr>
          <w:sz w:val="26"/>
          <w:szCs w:val="26"/>
        </w:rPr>
        <w:t>9</w:t>
      </w:r>
      <w:r w:rsidRPr="00EB25C0">
        <w:rPr>
          <w:sz w:val="26"/>
          <w:szCs w:val="26"/>
        </w:rPr>
        <w:t xml:space="preserve"> октября 2026 года</w:t>
      </w:r>
    </w:p>
    <w:p w:rsidR="00EB25C0" w:rsidRPr="00EB25C0" w:rsidP="005F3712">
      <w:pPr>
        <w:pStyle w:val="NoSpacing"/>
        <w:jc w:val="both"/>
        <w:rPr>
          <w:sz w:val="26"/>
          <w:szCs w:val="26"/>
        </w:rPr>
      </w:pPr>
    </w:p>
    <w:p w:rsidR="005F3712" w:rsidRPr="00EB25C0" w:rsidP="005F3712">
      <w:pPr>
        <w:pStyle w:val="NoSpacing"/>
        <w:ind w:firstLine="567"/>
        <w:jc w:val="both"/>
        <w:rPr>
          <w:sz w:val="26"/>
          <w:szCs w:val="26"/>
        </w:rPr>
      </w:pPr>
      <w:r w:rsidRPr="00EB25C0">
        <w:rPr>
          <w:sz w:val="26"/>
          <w:szCs w:val="26"/>
        </w:rPr>
        <w:t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</w:t>
      </w:r>
      <w:r w:rsidRPr="00EB25C0">
        <w:rPr>
          <w:rFonts w:eastAsia="Arial Unicode MS"/>
          <w:sz w:val="26"/>
          <w:szCs w:val="26"/>
        </w:rPr>
        <w:t>,</w:t>
      </w:r>
      <w:r w:rsidRPr="00EB25C0">
        <w:rPr>
          <w:sz w:val="26"/>
          <w:szCs w:val="26"/>
        </w:rPr>
        <w:t xml:space="preserve"> находящийся по адресу: ХМАО-Югра, г. Нижневартовск, ул. Нефтяников, д. 6</w:t>
      </w:r>
    </w:p>
    <w:p w:rsidR="005F3712" w:rsidRPr="00EB25C0" w:rsidP="005F3712">
      <w:pPr>
        <w:pStyle w:val="NoSpacing"/>
        <w:ind w:firstLine="567"/>
        <w:jc w:val="both"/>
        <w:rPr>
          <w:sz w:val="26"/>
          <w:szCs w:val="26"/>
        </w:rPr>
      </w:pPr>
      <w:r w:rsidRPr="00EB25C0">
        <w:rPr>
          <w:sz w:val="26"/>
          <w:szCs w:val="26"/>
        </w:rPr>
        <w:t xml:space="preserve">рассмотрев </w:t>
      </w:r>
      <w:r w:rsidRPr="00EB25C0">
        <w:rPr>
          <w:sz w:val="26"/>
          <w:szCs w:val="26"/>
        </w:rPr>
        <w:t>материалы дела об административном правонарушении в отношении:</w:t>
      </w:r>
    </w:p>
    <w:p w:rsidR="005F3712" w:rsidRPr="00EB25C0" w:rsidP="005F3712">
      <w:pPr>
        <w:pStyle w:val="NoSpacing"/>
        <w:ind w:firstLine="567"/>
        <w:jc w:val="both"/>
        <w:rPr>
          <w:color w:val="FF0000"/>
          <w:sz w:val="26"/>
          <w:szCs w:val="26"/>
        </w:rPr>
      </w:pPr>
      <w:r w:rsidRPr="00EB25C0">
        <w:rPr>
          <w:color w:val="FF0000"/>
          <w:sz w:val="26"/>
          <w:szCs w:val="26"/>
        </w:rPr>
        <w:t xml:space="preserve">Дьякова Владимира Геннадьевича, </w:t>
      </w:r>
      <w:r>
        <w:rPr>
          <w:color w:val="FF0000"/>
          <w:sz w:val="26"/>
          <w:szCs w:val="26"/>
        </w:rPr>
        <w:t>*</w:t>
      </w:r>
      <w:r w:rsidRPr="00EB25C0">
        <w:rPr>
          <w:color w:val="FF0000"/>
          <w:sz w:val="26"/>
          <w:szCs w:val="26"/>
        </w:rPr>
        <w:t xml:space="preserve"> </w:t>
      </w:r>
      <w:r w:rsidRPr="00EB25C0">
        <w:rPr>
          <w:sz w:val="26"/>
          <w:szCs w:val="26"/>
        </w:rPr>
        <w:t xml:space="preserve">года рождения, уроженца </w:t>
      </w:r>
      <w:r>
        <w:rPr>
          <w:sz w:val="26"/>
          <w:szCs w:val="26"/>
        </w:rPr>
        <w:t>*</w:t>
      </w:r>
      <w:r w:rsidRPr="00EB25C0">
        <w:rPr>
          <w:color w:val="FF0000"/>
          <w:sz w:val="26"/>
          <w:szCs w:val="26"/>
        </w:rPr>
        <w:t xml:space="preserve">, </w:t>
      </w:r>
      <w:r w:rsidRPr="00EB25C0">
        <w:rPr>
          <w:sz w:val="26"/>
          <w:szCs w:val="26"/>
        </w:rPr>
        <w:t xml:space="preserve">зарегистрированного по адресу: </w:t>
      </w:r>
      <w:r>
        <w:rPr>
          <w:sz w:val="26"/>
          <w:szCs w:val="26"/>
        </w:rPr>
        <w:t>*</w:t>
      </w:r>
      <w:r w:rsidRPr="00EB25C0">
        <w:rPr>
          <w:sz w:val="26"/>
          <w:szCs w:val="26"/>
        </w:rPr>
        <w:t xml:space="preserve">, проживающего по адресу: </w:t>
      </w:r>
      <w:r>
        <w:rPr>
          <w:sz w:val="26"/>
          <w:szCs w:val="26"/>
        </w:rPr>
        <w:t>*</w:t>
      </w:r>
      <w:r w:rsidRPr="00EB25C0">
        <w:rPr>
          <w:sz w:val="26"/>
          <w:szCs w:val="26"/>
        </w:rPr>
        <w:t xml:space="preserve"> паспорт </w:t>
      </w:r>
      <w:r>
        <w:rPr>
          <w:sz w:val="26"/>
          <w:szCs w:val="26"/>
        </w:rPr>
        <w:t>*</w:t>
      </w:r>
      <w:r w:rsidRPr="00EB25C0">
        <w:rPr>
          <w:sz w:val="26"/>
          <w:szCs w:val="26"/>
        </w:rPr>
        <w:t xml:space="preserve"> выдан </w:t>
      </w:r>
      <w:r>
        <w:rPr>
          <w:sz w:val="26"/>
          <w:szCs w:val="26"/>
        </w:rPr>
        <w:t>*</w:t>
      </w:r>
    </w:p>
    <w:p w:rsidR="005F3712" w:rsidP="005F3712">
      <w:pPr>
        <w:pStyle w:val="NoSpacing"/>
        <w:jc w:val="center"/>
        <w:rPr>
          <w:sz w:val="26"/>
          <w:szCs w:val="26"/>
        </w:rPr>
      </w:pPr>
      <w:r w:rsidRPr="00EB25C0">
        <w:rPr>
          <w:sz w:val="26"/>
          <w:szCs w:val="26"/>
        </w:rPr>
        <w:t>УСТАНОВИЛ:</w:t>
      </w:r>
    </w:p>
    <w:p w:rsidR="00EB25C0" w:rsidRPr="00EB25C0" w:rsidP="005F3712">
      <w:pPr>
        <w:pStyle w:val="NoSpacing"/>
        <w:jc w:val="center"/>
        <w:rPr>
          <w:sz w:val="26"/>
          <w:szCs w:val="26"/>
        </w:rPr>
      </w:pPr>
    </w:p>
    <w:p w:rsidR="005F3712" w:rsidRPr="00EB25C0" w:rsidP="005F3712">
      <w:pPr>
        <w:pStyle w:val="NoSpacing"/>
        <w:ind w:firstLine="567"/>
        <w:jc w:val="both"/>
        <w:rPr>
          <w:sz w:val="26"/>
          <w:szCs w:val="26"/>
        </w:rPr>
      </w:pPr>
      <w:r w:rsidRPr="00EB25C0">
        <w:rPr>
          <w:sz w:val="26"/>
          <w:szCs w:val="26"/>
        </w:rPr>
        <w:t xml:space="preserve">Дьяков В.Г. </w:t>
      </w:r>
      <w:r w:rsidRPr="00EB25C0">
        <w:rPr>
          <w:color w:val="FF0000"/>
          <w:sz w:val="26"/>
          <w:szCs w:val="26"/>
        </w:rPr>
        <w:t>09.09.2026</w:t>
      </w:r>
      <w:r w:rsidRPr="00EB25C0">
        <w:rPr>
          <w:sz w:val="26"/>
          <w:szCs w:val="26"/>
        </w:rPr>
        <w:t xml:space="preserve"> в 21 час. 50 мин. по адресу ул. Ханты - Мансийская, д. 45 в г. Нижневартовске, управляя автомобилем </w:t>
      </w:r>
      <w:r w:rsidRPr="00EB25C0">
        <w:rPr>
          <w:color w:val="FF0000"/>
          <w:sz w:val="26"/>
          <w:szCs w:val="26"/>
        </w:rPr>
        <w:t>«</w:t>
      </w:r>
      <w:r>
        <w:rPr>
          <w:color w:val="FF0000"/>
          <w:sz w:val="26"/>
          <w:szCs w:val="26"/>
        </w:rPr>
        <w:t>*</w:t>
      </w:r>
      <w:r w:rsidRPr="00EB25C0">
        <w:rPr>
          <w:color w:val="FF0000"/>
          <w:sz w:val="26"/>
          <w:szCs w:val="26"/>
        </w:rPr>
        <w:t>»</w:t>
      </w:r>
      <w:r w:rsidRPr="00EB25C0">
        <w:rPr>
          <w:sz w:val="26"/>
          <w:szCs w:val="26"/>
        </w:rPr>
        <w:t xml:space="preserve">, государственный регистрационный знак </w:t>
      </w:r>
      <w:r>
        <w:rPr>
          <w:sz w:val="26"/>
          <w:szCs w:val="26"/>
        </w:rPr>
        <w:t>*</w:t>
      </w:r>
      <w:r w:rsidRPr="00EB25C0">
        <w:rPr>
          <w:sz w:val="26"/>
          <w:szCs w:val="26"/>
        </w:rPr>
        <w:t>, допустил столкновение с автомобилем «</w:t>
      </w:r>
      <w:r>
        <w:rPr>
          <w:sz w:val="26"/>
          <w:szCs w:val="26"/>
        </w:rPr>
        <w:t>*</w:t>
      </w:r>
      <w:r w:rsidRPr="00EB25C0">
        <w:rPr>
          <w:sz w:val="26"/>
          <w:szCs w:val="26"/>
        </w:rPr>
        <w:t xml:space="preserve">» государственный регистрационный знак </w:t>
      </w:r>
      <w:r>
        <w:rPr>
          <w:sz w:val="26"/>
          <w:szCs w:val="26"/>
        </w:rPr>
        <w:t>*</w:t>
      </w:r>
      <w:r w:rsidRPr="00EB25C0">
        <w:rPr>
          <w:sz w:val="26"/>
          <w:szCs w:val="26"/>
        </w:rPr>
        <w:t>, после чего оставил место ДТП, участником которого он является, при отсутствии признаков уголовно-наказуемого деяния.</w:t>
      </w:r>
    </w:p>
    <w:p w:rsidR="005F3712" w:rsidRPr="00EB25C0" w:rsidP="005F3712">
      <w:pPr>
        <w:pStyle w:val="NoSpacing"/>
        <w:ind w:firstLine="567"/>
        <w:jc w:val="both"/>
        <w:rPr>
          <w:sz w:val="26"/>
          <w:szCs w:val="26"/>
        </w:rPr>
      </w:pPr>
      <w:r w:rsidRPr="00EB25C0">
        <w:rPr>
          <w:sz w:val="26"/>
          <w:szCs w:val="26"/>
        </w:rPr>
        <w:t>В судебном заседании Дьяков В.Г. факт совершения администра</w:t>
      </w:r>
      <w:r w:rsidRPr="00EB25C0" w:rsidR="00C834AA">
        <w:rPr>
          <w:sz w:val="26"/>
          <w:szCs w:val="26"/>
        </w:rPr>
        <w:t>тивного правонарушения признал, пояснил, что не понял, что совершил ДТП, думал попал в яму.</w:t>
      </w:r>
    </w:p>
    <w:p w:rsidR="005F3712" w:rsidRPr="00EB25C0" w:rsidP="005F3712">
      <w:pPr>
        <w:pStyle w:val="NoSpacing"/>
        <w:ind w:firstLine="567"/>
        <w:jc w:val="both"/>
        <w:rPr>
          <w:sz w:val="26"/>
          <w:szCs w:val="26"/>
        </w:rPr>
      </w:pPr>
      <w:r w:rsidRPr="00EB25C0">
        <w:rPr>
          <w:sz w:val="26"/>
          <w:szCs w:val="26"/>
        </w:rPr>
        <w:t xml:space="preserve">Потерпевшая </w:t>
      </w:r>
      <w:r>
        <w:rPr>
          <w:sz w:val="26"/>
          <w:szCs w:val="26"/>
        </w:rPr>
        <w:t>ФИО</w:t>
      </w:r>
      <w:r w:rsidRPr="00EB25C0">
        <w:rPr>
          <w:sz w:val="26"/>
          <w:szCs w:val="26"/>
        </w:rPr>
        <w:t xml:space="preserve"> в судебном заседании подтвердила обстоятельства</w:t>
      </w:r>
      <w:r w:rsidRPr="00EB25C0" w:rsidR="00C834AA">
        <w:rPr>
          <w:sz w:val="26"/>
          <w:szCs w:val="26"/>
        </w:rPr>
        <w:t>,</w:t>
      </w:r>
      <w:r w:rsidRPr="00EB25C0">
        <w:rPr>
          <w:sz w:val="26"/>
          <w:szCs w:val="26"/>
        </w:rPr>
        <w:t xml:space="preserve"> изложенные в протоколе об административном правонарушении в отношении Дьякова В.Г.</w:t>
      </w:r>
      <w:r w:rsidRPr="00EB25C0" w:rsidR="00C834AA">
        <w:rPr>
          <w:sz w:val="26"/>
          <w:szCs w:val="26"/>
        </w:rPr>
        <w:t>, пояснила, что после совершения ДТП, Дьяков В.Г. два раза проезжал мимо нее, и не остановился.</w:t>
      </w:r>
    </w:p>
    <w:p w:rsidR="005F3712" w:rsidRPr="00EB25C0" w:rsidP="005F3712">
      <w:pPr>
        <w:pStyle w:val="NoSpacing"/>
        <w:ind w:firstLine="567"/>
        <w:jc w:val="both"/>
        <w:rPr>
          <w:sz w:val="26"/>
          <w:szCs w:val="26"/>
        </w:rPr>
      </w:pPr>
      <w:r w:rsidRPr="00EB25C0">
        <w:rPr>
          <w:sz w:val="26"/>
          <w:szCs w:val="26"/>
        </w:rPr>
        <w:t xml:space="preserve">Мировой судья, выслушав лицо, привлекаемое к административной ответственности, </w:t>
      </w:r>
      <w:r w:rsidRPr="00EB25C0" w:rsidR="00C834AA">
        <w:rPr>
          <w:sz w:val="26"/>
          <w:szCs w:val="26"/>
        </w:rPr>
        <w:t>потерпевшую,</w:t>
      </w:r>
      <w:r w:rsidRPr="00EB25C0">
        <w:rPr>
          <w:sz w:val="26"/>
          <w:szCs w:val="26"/>
        </w:rPr>
        <w:t xml:space="preserve"> исследовав материалы дела об административном правонарушении: протокол </w:t>
      </w:r>
      <w:r w:rsidRPr="00EB25C0">
        <w:rPr>
          <w:color w:val="FF0000"/>
          <w:sz w:val="26"/>
          <w:szCs w:val="26"/>
        </w:rPr>
        <w:t xml:space="preserve">86 ХМ </w:t>
      </w:r>
      <w:r w:rsidRPr="00EB25C0" w:rsidR="00C834AA">
        <w:rPr>
          <w:color w:val="FF0000"/>
          <w:sz w:val="26"/>
          <w:szCs w:val="26"/>
        </w:rPr>
        <w:t>774366 от 28</w:t>
      </w:r>
      <w:r w:rsidRPr="00EB25C0">
        <w:rPr>
          <w:color w:val="FF0000"/>
          <w:sz w:val="26"/>
          <w:szCs w:val="26"/>
        </w:rPr>
        <w:t>.</w:t>
      </w:r>
      <w:r w:rsidRPr="00EB25C0">
        <w:rPr>
          <w:color w:val="FF0000"/>
          <w:sz w:val="26"/>
          <w:szCs w:val="26"/>
        </w:rPr>
        <w:t>0</w:t>
      </w:r>
      <w:r w:rsidRPr="00EB25C0" w:rsidR="00C834AA">
        <w:rPr>
          <w:color w:val="FF0000"/>
          <w:sz w:val="26"/>
          <w:szCs w:val="26"/>
        </w:rPr>
        <w:t>9</w:t>
      </w:r>
      <w:r w:rsidRPr="00EB25C0">
        <w:rPr>
          <w:color w:val="FF0000"/>
          <w:sz w:val="26"/>
          <w:szCs w:val="26"/>
        </w:rPr>
        <w:t xml:space="preserve">.2026 </w:t>
      </w:r>
      <w:r w:rsidRPr="00EB25C0">
        <w:rPr>
          <w:sz w:val="26"/>
          <w:szCs w:val="26"/>
        </w:rPr>
        <w:t xml:space="preserve">об административном правонарушении, в котором изложено существо правонарушения, согласно которому </w:t>
      </w:r>
      <w:r w:rsidRPr="00EB25C0" w:rsidR="00C834AA">
        <w:rPr>
          <w:sz w:val="26"/>
          <w:szCs w:val="26"/>
        </w:rPr>
        <w:t>Дьякову В.Г.</w:t>
      </w:r>
      <w:r w:rsidRPr="00EB25C0">
        <w:rPr>
          <w:sz w:val="26"/>
          <w:szCs w:val="26"/>
        </w:rPr>
        <w:t xml:space="preserve"> были разъяснены его права (ст. 25.1 Кодекса РФ об АП), а также возможность не свидетельствовать против себя (ст. 51 Конституции РФ), что </w:t>
      </w:r>
      <w:r w:rsidRPr="00EB25C0">
        <w:rPr>
          <w:sz w:val="26"/>
          <w:szCs w:val="26"/>
        </w:rPr>
        <w:t xml:space="preserve">зафиксировано в протоколе подписью </w:t>
      </w:r>
      <w:r w:rsidRPr="00EB25C0" w:rsidR="00C834AA">
        <w:rPr>
          <w:sz w:val="26"/>
          <w:szCs w:val="26"/>
        </w:rPr>
        <w:t>Дьякова В.Г.</w:t>
      </w:r>
      <w:r w:rsidRPr="00EB25C0">
        <w:rPr>
          <w:sz w:val="26"/>
          <w:szCs w:val="26"/>
        </w:rPr>
        <w:t>, замечаний и возражений в протоколе нет; копию схемы ДТП от 09</w:t>
      </w:r>
      <w:r w:rsidRPr="00EB25C0">
        <w:rPr>
          <w:color w:val="FF0000"/>
          <w:sz w:val="26"/>
          <w:szCs w:val="26"/>
        </w:rPr>
        <w:t>.0</w:t>
      </w:r>
      <w:r w:rsidRPr="00EB25C0" w:rsidR="00C834AA">
        <w:rPr>
          <w:color w:val="FF0000"/>
          <w:sz w:val="26"/>
          <w:szCs w:val="26"/>
        </w:rPr>
        <w:t>9</w:t>
      </w:r>
      <w:r w:rsidRPr="00EB25C0">
        <w:rPr>
          <w:color w:val="FF0000"/>
          <w:sz w:val="26"/>
          <w:szCs w:val="26"/>
        </w:rPr>
        <w:t>.2026</w:t>
      </w:r>
      <w:r w:rsidRPr="00EB25C0">
        <w:rPr>
          <w:sz w:val="26"/>
          <w:szCs w:val="26"/>
        </w:rPr>
        <w:t xml:space="preserve">; копию письменных объяснений </w:t>
      </w:r>
      <w:r w:rsidRPr="00EB25C0" w:rsidR="00C834AA">
        <w:rPr>
          <w:sz w:val="26"/>
          <w:szCs w:val="26"/>
        </w:rPr>
        <w:t>Дьякова В.Г.</w:t>
      </w:r>
      <w:r w:rsidRPr="00EB25C0">
        <w:rPr>
          <w:color w:val="FF0000"/>
          <w:sz w:val="26"/>
          <w:szCs w:val="26"/>
        </w:rPr>
        <w:t xml:space="preserve">, </w:t>
      </w:r>
      <w:r w:rsidRPr="00EB25C0">
        <w:rPr>
          <w:sz w:val="26"/>
          <w:szCs w:val="26"/>
        </w:rPr>
        <w:t>по обстоятельствам изложенным в протоколе об административном правонарушении; копию письменных</w:t>
      </w:r>
      <w:r w:rsidRPr="00EB25C0">
        <w:rPr>
          <w:sz w:val="26"/>
          <w:szCs w:val="26"/>
        </w:rPr>
        <w:t xml:space="preserve"> объяснений</w:t>
      </w:r>
      <w:r w:rsidRPr="00EB25C0" w:rsidR="00C834AA">
        <w:rPr>
          <w:sz w:val="26"/>
          <w:szCs w:val="26"/>
        </w:rPr>
        <w:t xml:space="preserve"> от 14.09.2026 и от 08.10.2026</w:t>
      </w:r>
      <w:r w:rsidRPr="00EB25C0">
        <w:rPr>
          <w:sz w:val="26"/>
          <w:szCs w:val="26"/>
        </w:rPr>
        <w:t xml:space="preserve"> </w:t>
      </w:r>
      <w:r>
        <w:rPr>
          <w:sz w:val="26"/>
          <w:szCs w:val="26"/>
        </w:rPr>
        <w:t>ФИО</w:t>
      </w:r>
      <w:r w:rsidRPr="00EB25C0" w:rsidR="00C834AA">
        <w:rPr>
          <w:sz w:val="26"/>
          <w:szCs w:val="26"/>
        </w:rPr>
        <w:t>.</w:t>
      </w:r>
      <w:r w:rsidRPr="00EB25C0">
        <w:rPr>
          <w:color w:val="FF0000"/>
          <w:sz w:val="26"/>
          <w:szCs w:val="26"/>
        </w:rPr>
        <w:t xml:space="preserve">, </w:t>
      </w:r>
      <w:r w:rsidRPr="00EB25C0">
        <w:rPr>
          <w:sz w:val="26"/>
          <w:szCs w:val="26"/>
        </w:rPr>
        <w:t xml:space="preserve">подтверждающих обстоятельства, изложенные в протоколе об административном правонарушении; копию постановления  по делу об административном правонарушении </w:t>
      </w:r>
      <w:r w:rsidRPr="00EB25C0" w:rsidR="00C834AA">
        <w:rPr>
          <w:sz w:val="26"/>
          <w:szCs w:val="26"/>
        </w:rPr>
        <w:t xml:space="preserve">по делу № 5-99-2109/2026 </w:t>
      </w:r>
      <w:r w:rsidRPr="00EB25C0">
        <w:rPr>
          <w:sz w:val="26"/>
          <w:szCs w:val="26"/>
        </w:rPr>
        <w:t xml:space="preserve">от </w:t>
      </w:r>
      <w:r w:rsidRPr="00EB25C0" w:rsidR="00C834AA">
        <w:rPr>
          <w:sz w:val="26"/>
          <w:szCs w:val="26"/>
        </w:rPr>
        <w:t>14</w:t>
      </w:r>
      <w:r w:rsidRPr="00EB25C0">
        <w:rPr>
          <w:color w:val="FF0000"/>
          <w:sz w:val="26"/>
          <w:szCs w:val="26"/>
        </w:rPr>
        <w:t>.0</w:t>
      </w:r>
      <w:r w:rsidRPr="00EB25C0" w:rsidR="00C834AA">
        <w:rPr>
          <w:color w:val="FF0000"/>
          <w:sz w:val="26"/>
          <w:szCs w:val="26"/>
        </w:rPr>
        <w:t>1</w:t>
      </w:r>
      <w:r w:rsidRPr="00EB25C0">
        <w:rPr>
          <w:color w:val="FF0000"/>
          <w:sz w:val="26"/>
          <w:szCs w:val="26"/>
        </w:rPr>
        <w:t>.2026</w:t>
      </w:r>
      <w:r w:rsidRPr="00EB25C0">
        <w:rPr>
          <w:sz w:val="26"/>
          <w:szCs w:val="26"/>
        </w:rPr>
        <w:t>, согл</w:t>
      </w:r>
      <w:r w:rsidRPr="00EB25C0">
        <w:rPr>
          <w:sz w:val="26"/>
          <w:szCs w:val="26"/>
        </w:rPr>
        <w:t xml:space="preserve">асно которому </w:t>
      </w:r>
      <w:r w:rsidRPr="00EB25C0" w:rsidR="00C834AA">
        <w:rPr>
          <w:sz w:val="26"/>
          <w:szCs w:val="26"/>
        </w:rPr>
        <w:t>Дьяков В.Г.</w:t>
      </w:r>
      <w:r w:rsidRPr="00EB25C0">
        <w:rPr>
          <w:color w:val="FF0000"/>
          <w:sz w:val="26"/>
          <w:szCs w:val="26"/>
        </w:rPr>
        <w:t xml:space="preserve">, </w:t>
      </w:r>
      <w:r w:rsidRPr="00EB25C0">
        <w:rPr>
          <w:sz w:val="26"/>
          <w:szCs w:val="26"/>
        </w:rPr>
        <w:t>признана виновн</w:t>
      </w:r>
      <w:r w:rsidRPr="00EB25C0" w:rsidR="00C834AA">
        <w:rPr>
          <w:sz w:val="26"/>
          <w:szCs w:val="26"/>
        </w:rPr>
        <w:t>ым</w:t>
      </w:r>
      <w:r w:rsidRPr="00EB25C0">
        <w:rPr>
          <w:sz w:val="26"/>
          <w:szCs w:val="26"/>
        </w:rPr>
        <w:t xml:space="preserve"> в совершении административного правонарушения, предусмотренного</w:t>
      </w:r>
      <w:r w:rsidRPr="00EB25C0">
        <w:rPr>
          <w:color w:val="FF0000"/>
          <w:sz w:val="26"/>
          <w:szCs w:val="26"/>
        </w:rPr>
        <w:t xml:space="preserve"> ч. 1 ст. 12.</w:t>
      </w:r>
      <w:r w:rsidRPr="00EB25C0" w:rsidR="00C834AA">
        <w:rPr>
          <w:color w:val="FF0000"/>
          <w:sz w:val="26"/>
          <w:szCs w:val="26"/>
        </w:rPr>
        <w:t>8</w:t>
      </w:r>
      <w:r w:rsidRPr="00EB25C0">
        <w:rPr>
          <w:color w:val="FF0000"/>
          <w:sz w:val="26"/>
          <w:szCs w:val="26"/>
        </w:rPr>
        <w:t xml:space="preserve"> </w:t>
      </w:r>
      <w:r w:rsidRPr="00EB25C0">
        <w:rPr>
          <w:sz w:val="26"/>
          <w:szCs w:val="26"/>
        </w:rPr>
        <w:t>Кодекса РФ об АП и е</w:t>
      </w:r>
      <w:r w:rsidRPr="00EB25C0" w:rsidR="00C834AA">
        <w:rPr>
          <w:sz w:val="26"/>
          <w:szCs w:val="26"/>
        </w:rPr>
        <w:t>му</w:t>
      </w:r>
      <w:r w:rsidRPr="00EB25C0">
        <w:rPr>
          <w:sz w:val="26"/>
          <w:szCs w:val="26"/>
        </w:rPr>
        <w:t xml:space="preserve"> назначено наказание в виде административного штрафа в размере</w:t>
      </w:r>
      <w:r w:rsidRPr="00EB25C0">
        <w:rPr>
          <w:color w:val="FF0000"/>
          <w:sz w:val="26"/>
          <w:szCs w:val="26"/>
        </w:rPr>
        <w:t xml:space="preserve"> </w:t>
      </w:r>
      <w:r w:rsidRPr="00EB25C0" w:rsidR="00C834AA">
        <w:rPr>
          <w:color w:val="FF0000"/>
          <w:sz w:val="26"/>
          <w:szCs w:val="26"/>
        </w:rPr>
        <w:t>45000</w:t>
      </w:r>
      <w:r w:rsidRPr="00EB25C0">
        <w:rPr>
          <w:color w:val="FF0000"/>
          <w:sz w:val="26"/>
          <w:szCs w:val="26"/>
        </w:rPr>
        <w:t xml:space="preserve"> руб.</w:t>
      </w:r>
      <w:r w:rsidRPr="00EB25C0" w:rsidR="00C834AA">
        <w:rPr>
          <w:color w:val="FF0000"/>
          <w:sz w:val="26"/>
          <w:szCs w:val="26"/>
        </w:rPr>
        <w:t xml:space="preserve">  с лишением права управления транспортными средствами на срок 1 год 6 месяцев</w:t>
      </w:r>
      <w:r w:rsidRPr="00EB25C0">
        <w:rPr>
          <w:color w:val="FF0000"/>
          <w:sz w:val="26"/>
          <w:szCs w:val="26"/>
        </w:rPr>
        <w:t>;</w:t>
      </w:r>
      <w:r w:rsidRPr="00EB25C0">
        <w:rPr>
          <w:sz w:val="26"/>
          <w:szCs w:val="26"/>
        </w:rPr>
        <w:t xml:space="preserve"> рапорт сотрудника полиции об обстоятельствах выявления правонарушения и оформления административного материала в отношении </w:t>
      </w:r>
      <w:r w:rsidRPr="00EB25C0" w:rsidR="00C834AA">
        <w:rPr>
          <w:sz w:val="26"/>
          <w:szCs w:val="26"/>
        </w:rPr>
        <w:t>Дьякова В.Г.</w:t>
      </w:r>
      <w:r w:rsidRPr="00EB25C0">
        <w:rPr>
          <w:color w:val="FF0000"/>
          <w:sz w:val="26"/>
          <w:szCs w:val="26"/>
        </w:rPr>
        <w:t>;</w:t>
      </w:r>
      <w:r w:rsidRPr="00EB25C0">
        <w:rPr>
          <w:sz w:val="26"/>
          <w:szCs w:val="26"/>
        </w:rPr>
        <w:t xml:space="preserve"> сведения об административных правонарушениях; карточку операции с ВУ; </w:t>
      </w:r>
      <w:r w:rsidRPr="00EB25C0" w:rsidR="00C834AA">
        <w:rPr>
          <w:sz w:val="26"/>
          <w:szCs w:val="26"/>
        </w:rPr>
        <w:t xml:space="preserve">справку старшего инспектора ОР ДПС ГИБДД УМВД России по г. Нижневартовску об обстоятельствах совершенного Дьяковым В.Г. административного правонарушения предусмотренного ч.2 ст. 12.27 Кодекса РФ об АП. В действиях Дьякова В.Г. признаки уголовно наказуемого деяния, предусмотренных ч.2, ч.4, ч.6 ст. 264 УК РФ не усматриваются; </w:t>
      </w:r>
      <w:r w:rsidRPr="00EB25C0">
        <w:rPr>
          <w:sz w:val="26"/>
          <w:szCs w:val="26"/>
        </w:rPr>
        <w:t xml:space="preserve">справку инспектора </w:t>
      </w:r>
      <w:r w:rsidRPr="00EB25C0" w:rsidR="00773924">
        <w:rPr>
          <w:sz w:val="26"/>
          <w:szCs w:val="26"/>
        </w:rPr>
        <w:t>по ИАЗ</w:t>
      </w:r>
      <w:r w:rsidRPr="00EB25C0">
        <w:rPr>
          <w:sz w:val="26"/>
          <w:szCs w:val="26"/>
        </w:rPr>
        <w:t xml:space="preserve"> </w:t>
      </w:r>
      <w:r w:rsidRPr="00EB25C0" w:rsidR="00773924">
        <w:rPr>
          <w:sz w:val="26"/>
          <w:szCs w:val="26"/>
        </w:rPr>
        <w:t>О</w:t>
      </w:r>
      <w:r w:rsidRPr="00EB25C0">
        <w:rPr>
          <w:sz w:val="26"/>
          <w:szCs w:val="26"/>
        </w:rPr>
        <w:t xml:space="preserve">ГИБДД УМВД России по г. Нижневартовску согласно которой </w:t>
      </w:r>
      <w:r w:rsidRPr="00EB25C0" w:rsidR="00773924">
        <w:rPr>
          <w:sz w:val="26"/>
          <w:szCs w:val="26"/>
        </w:rPr>
        <w:t>Дьяков В.Г. постановлением мирового судьи судебного участка № 9 Нижневартовского судебного района города окружного значения Нижневартовск от 14.01.2026 привлечен к административной ответственности по ч.1 ст. 12.8 Кодекса РФ об АП подвергнут административному наказанию в виде штрафа в размере 45000 рублей с лишением права управления транспортным средством на срок 1 год 6 месяцев. Водительское удостоверение изъято 28.09.2026, срок лишения специального права оканчивается 28.03.2028. Штраф уплачен</w:t>
      </w:r>
      <w:r w:rsidRPr="00EB25C0">
        <w:rPr>
          <w:sz w:val="26"/>
          <w:szCs w:val="26"/>
        </w:rPr>
        <w:t>; диск с видео фиксацией административного правонарушения;</w:t>
      </w:r>
      <w:r w:rsidRPr="00EB25C0" w:rsidR="00773924">
        <w:rPr>
          <w:sz w:val="26"/>
          <w:szCs w:val="26"/>
        </w:rPr>
        <w:t xml:space="preserve"> фототаблица; протокол изъятия вещей и документов № 86 СГ № 121309 от 28.09.2026 - </w:t>
      </w:r>
      <w:r w:rsidRPr="00EB25C0">
        <w:rPr>
          <w:sz w:val="26"/>
          <w:szCs w:val="26"/>
        </w:rPr>
        <w:t xml:space="preserve"> приходит к следующему.</w:t>
      </w:r>
    </w:p>
    <w:p w:rsidR="005F3712" w:rsidRPr="00EB25C0" w:rsidP="005F3712">
      <w:pPr>
        <w:pStyle w:val="NoSpacing"/>
        <w:ind w:firstLine="567"/>
        <w:jc w:val="both"/>
        <w:rPr>
          <w:sz w:val="26"/>
          <w:szCs w:val="26"/>
        </w:rPr>
      </w:pPr>
      <w:r w:rsidRPr="00EB25C0">
        <w:rPr>
          <w:sz w:val="26"/>
          <w:szCs w:val="26"/>
        </w:rPr>
        <w:t xml:space="preserve">Оценив исследованные доказательства в их совокупности, мировой судья приходит к выводу, представленные материалы полностью изобличают </w:t>
      </w:r>
      <w:r w:rsidRPr="00EB25C0" w:rsidR="00773924">
        <w:rPr>
          <w:sz w:val="26"/>
          <w:szCs w:val="26"/>
        </w:rPr>
        <w:t>Дьякова В.Г.</w:t>
      </w:r>
      <w:r w:rsidRPr="00EB25C0">
        <w:rPr>
          <w:sz w:val="26"/>
          <w:szCs w:val="26"/>
        </w:rPr>
        <w:t xml:space="preserve"> в инкриминируемом деянии и, следовательно, он совершил администрати</w:t>
      </w:r>
      <w:r w:rsidRPr="00EB25C0">
        <w:rPr>
          <w:sz w:val="26"/>
          <w:szCs w:val="26"/>
        </w:rPr>
        <w:t>вное правонарушение, предусмотренное ч. 2 ст. 12.27 Кодекса РФ об АП, которая предусматривает административную ответственность за оставление водителем в нарушение Правил дорожного движения места дорожно-транспортного происшествия, участником которого он яв</w:t>
      </w:r>
      <w:r w:rsidRPr="00EB25C0">
        <w:rPr>
          <w:sz w:val="26"/>
          <w:szCs w:val="26"/>
        </w:rPr>
        <w:t>лялся.</w:t>
      </w:r>
    </w:p>
    <w:p w:rsidR="005F3712" w:rsidRPr="00EB25C0" w:rsidP="005F3712">
      <w:pPr>
        <w:pStyle w:val="NoSpacing"/>
        <w:ind w:firstLine="567"/>
        <w:jc w:val="both"/>
        <w:rPr>
          <w:sz w:val="26"/>
          <w:szCs w:val="26"/>
        </w:rPr>
      </w:pPr>
      <w:r w:rsidRPr="00EB25C0">
        <w:rPr>
          <w:sz w:val="26"/>
          <w:szCs w:val="26"/>
        </w:rPr>
        <w:t xml:space="preserve">Факт управления </w:t>
      </w:r>
      <w:r w:rsidRPr="00EB25C0" w:rsidR="00773924">
        <w:rPr>
          <w:sz w:val="26"/>
          <w:szCs w:val="26"/>
        </w:rPr>
        <w:t>Дьяковым В.Г.</w:t>
      </w:r>
      <w:r w:rsidRPr="00EB25C0">
        <w:rPr>
          <w:sz w:val="26"/>
          <w:szCs w:val="26"/>
        </w:rPr>
        <w:t xml:space="preserve"> автомобилем </w:t>
      </w:r>
      <w:r w:rsidRPr="00EB25C0" w:rsidR="00773924">
        <w:rPr>
          <w:color w:val="FF0000"/>
          <w:sz w:val="26"/>
          <w:szCs w:val="26"/>
        </w:rPr>
        <w:t>«</w:t>
      </w:r>
      <w:r>
        <w:rPr>
          <w:color w:val="FF0000"/>
          <w:sz w:val="26"/>
          <w:szCs w:val="26"/>
        </w:rPr>
        <w:t>*</w:t>
      </w:r>
      <w:r w:rsidRPr="00EB25C0" w:rsidR="00773924">
        <w:rPr>
          <w:color w:val="FF0000"/>
          <w:sz w:val="26"/>
          <w:szCs w:val="26"/>
        </w:rPr>
        <w:t>»</w:t>
      </w:r>
      <w:r w:rsidRPr="00EB25C0" w:rsidR="00773924">
        <w:rPr>
          <w:sz w:val="26"/>
          <w:szCs w:val="26"/>
        </w:rPr>
        <w:t xml:space="preserve">, государственный регистрационный знак </w:t>
      </w:r>
      <w:r>
        <w:rPr>
          <w:sz w:val="26"/>
          <w:szCs w:val="26"/>
        </w:rPr>
        <w:t>*</w:t>
      </w:r>
      <w:r w:rsidRPr="00EB25C0">
        <w:rPr>
          <w:color w:val="FF0000"/>
          <w:sz w:val="26"/>
          <w:szCs w:val="26"/>
        </w:rPr>
        <w:t xml:space="preserve"> </w:t>
      </w:r>
      <w:r w:rsidRPr="00EB25C0">
        <w:rPr>
          <w:sz w:val="26"/>
          <w:szCs w:val="26"/>
        </w:rPr>
        <w:t xml:space="preserve">подтверждается как признательными показаниями </w:t>
      </w:r>
      <w:r w:rsidRPr="00EB25C0" w:rsidR="00773924">
        <w:rPr>
          <w:sz w:val="26"/>
          <w:szCs w:val="26"/>
        </w:rPr>
        <w:t xml:space="preserve">Дьякова В.Г., показаниями потерпевшей </w:t>
      </w:r>
      <w:r>
        <w:rPr>
          <w:sz w:val="26"/>
          <w:szCs w:val="26"/>
        </w:rPr>
        <w:t>ФИО</w:t>
      </w:r>
      <w:r w:rsidRPr="00EB25C0" w:rsidR="00773924">
        <w:rPr>
          <w:sz w:val="26"/>
          <w:szCs w:val="26"/>
        </w:rPr>
        <w:t>.</w:t>
      </w:r>
      <w:r w:rsidRPr="00EB25C0">
        <w:rPr>
          <w:sz w:val="26"/>
          <w:szCs w:val="26"/>
        </w:rPr>
        <w:t>,</w:t>
      </w:r>
      <w:r w:rsidRPr="00EB25C0">
        <w:rPr>
          <w:sz w:val="26"/>
          <w:szCs w:val="26"/>
        </w:rPr>
        <w:t xml:space="preserve"> так и совокупностью собранных по делу доказательств, а именно протоколом </w:t>
      </w:r>
      <w:r w:rsidRPr="00EB25C0">
        <w:rPr>
          <w:color w:val="FF0000"/>
          <w:sz w:val="26"/>
          <w:szCs w:val="26"/>
        </w:rPr>
        <w:t>86 ХМ 7</w:t>
      </w:r>
      <w:r w:rsidRPr="00EB25C0" w:rsidR="00773924">
        <w:rPr>
          <w:color w:val="FF0000"/>
          <w:sz w:val="26"/>
          <w:szCs w:val="26"/>
        </w:rPr>
        <w:t>74366</w:t>
      </w:r>
      <w:r w:rsidRPr="00EB25C0">
        <w:rPr>
          <w:color w:val="FF0000"/>
          <w:sz w:val="26"/>
          <w:szCs w:val="26"/>
        </w:rPr>
        <w:t xml:space="preserve"> от </w:t>
      </w:r>
      <w:r w:rsidRPr="00EB25C0" w:rsidR="00773924">
        <w:rPr>
          <w:color w:val="FF0000"/>
          <w:sz w:val="26"/>
          <w:szCs w:val="26"/>
        </w:rPr>
        <w:t>28</w:t>
      </w:r>
      <w:r w:rsidRPr="00EB25C0">
        <w:rPr>
          <w:color w:val="FF0000"/>
          <w:sz w:val="26"/>
          <w:szCs w:val="26"/>
        </w:rPr>
        <w:t>.0</w:t>
      </w:r>
      <w:r w:rsidRPr="00EB25C0" w:rsidR="00773924">
        <w:rPr>
          <w:color w:val="FF0000"/>
          <w:sz w:val="26"/>
          <w:szCs w:val="26"/>
        </w:rPr>
        <w:t>9</w:t>
      </w:r>
      <w:r w:rsidRPr="00EB25C0">
        <w:rPr>
          <w:color w:val="FF0000"/>
          <w:sz w:val="26"/>
          <w:szCs w:val="26"/>
        </w:rPr>
        <w:t xml:space="preserve">.2026 </w:t>
      </w:r>
      <w:r w:rsidRPr="00EB25C0">
        <w:rPr>
          <w:sz w:val="26"/>
          <w:szCs w:val="26"/>
        </w:rPr>
        <w:t>об административном правонарушении.</w:t>
      </w:r>
    </w:p>
    <w:p w:rsidR="005F3712" w:rsidRPr="00EB25C0" w:rsidP="005F3712">
      <w:pPr>
        <w:pStyle w:val="NoSpacing"/>
        <w:ind w:firstLine="567"/>
        <w:jc w:val="both"/>
        <w:rPr>
          <w:sz w:val="26"/>
          <w:szCs w:val="26"/>
        </w:rPr>
      </w:pPr>
      <w:r w:rsidRPr="00EB25C0">
        <w:rPr>
          <w:sz w:val="26"/>
          <w:szCs w:val="26"/>
        </w:rPr>
        <w:t xml:space="preserve">Факт ДТП, подтверждается признательными показаниями </w:t>
      </w:r>
      <w:r w:rsidRPr="00EB25C0" w:rsidR="00773924">
        <w:rPr>
          <w:sz w:val="26"/>
          <w:szCs w:val="26"/>
        </w:rPr>
        <w:t>Дьякова В.Г.</w:t>
      </w:r>
      <w:r w:rsidRPr="00EB25C0">
        <w:rPr>
          <w:sz w:val="26"/>
          <w:szCs w:val="26"/>
        </w:rPr>
        <w:t xml:space="preserve">, </w:t>
      </w:r>
      <w:r w:rsidRPr="00EB25C0">
        <w:rPr>
          <w:color w:val="FF0000"/>
          <w:sz w:val="26"/>
          <w:szCs w:val="26"/>
        </w:rPr>
        <w:t xml:space="preserve">письменными объяснениями </w:t>
      </w:r>
      <w:r w:rsidRPr="00EB25C0" w:rsidR="00773924">
        <w:rPr>
          <w:color w:val="FF0000"/>
          <w:sz w:val="26"/>
          <w:szCs w:val="26"/>
        </w:rPr>
        <w:t xml:space="preserve">потерпевшей </w:t>
      </w:r>
      <w:r>
        <w:rPr>
          <w:color w:val="FF0000"/>
          <w:sz w:val="26"/>
          <w:szCs w:val="26"/>
        </w:rPr>
        <w:t>ФИО</w:t>
      </w:r>
      <w:r w:rsidRPr="00EB25C0" w:rsidR="00773924">
        <w:rPr>
          <w:color w:val="FF0000"/>
          <w:sz w:val="26"/>
          <w:szCs w:val="26"/>
        </w:rPr>
        <w:t xml:space="preserve"> и показаниями </w:t>
      </w:r>
      <w:r w:rsidRPr="00EB25C0" w:rsidR="00EB25C0">
        <w:rPr>
          <w:color w:val="FF0000"/>
          <w:sz w:val="26"/>
          <w:szCs w:val="26"/>
        </w:rPr>
        <w:t>потерпевшей</w:t>
      </w:r>
      <w:r w:rsidRPr="00EB25C0" w:rsidR="00773924">
        <w:rPr>
          <w:color w:val="FF0000"/>
          <w:sz w:val="26"/>
          <w:szCs w:val="26"/>
        </w:rPr>
        <w:t xml:space="preserve"> </w:t>
      </w:r>
      <w:r>
        <w:rPr>
          <w:color w:val="FF0000"/>
          <w:sz w:val="26"/>
          <w:szCs w:val="26"/>
        </w:rPr>
        <w:t>ФИО</w:t>
      </w:r>
      <w:r w:rsidRPr="00EB25C0" w:rsidR="00773924">
        <w:rPr>
          <w:color w:val="FF0000"/>
          <w:sz w:val="26"/>
          <w:szCs w:val="26"/>
        </w:rPr>
        <w:t xml:space="preserve"> данных в ходе судебного заседания</w:t>
      </w:r>
      <w:r w:rsidRPr="00EB25C0">
        <w:rPr>
          <w:sz w:val="26"/>
          <w:szCs w:val="26"/>
        </w:rPr>
        <w:t xml:space="preserve"> по обстоятельствам, изложенным в протоколе об административном правонарушении, схемой ДТП и видеофиксацией.</w:t>
      </w:r>
    </w:p>
    <w:p w:rsidR="005F3712" w:rsidRPr="00EB25C0" w:rsidP="005F3712">
      <w:pPr>
        <w:pStyle w:val="NoSpacing"/>
        <w:ind w:firstLine="567"/>
        <w:jc w:val="both"/>
        <w:rPr>
          <w:sz w:val="26"/>
          <w:szCs w:val="26"/>
        </w:rPr>
      </w:pPr>
      <w:r w:rsidRPr="00EB25C0">
        <w:rPr>
          <w:sz w:val="26"/>
          <w:szCs w:val="26"/>
        </w:rPr>
        <w:t xml:space="preserve">Оставление места ДТП </w:t>
      </w:r>
      <w:r w:rsidRPr="00EB25C0" w:rsidR="00EB25C0">
        <w:rPr>
          <w:sz w:val="26"/>
          <w:szCs w:val="26"/>
        </w:rPr>
        <w:t>Дьяковым В.Г.</w:t>
      </w:r>
      <w:r w:rsidRPr="00EB25C0">
        <w:rPr>
          <w:sz w:val="26"/>
          <w:szCs w:val="26"/>
        </w:rPr>
        <w:t xml:space="preserve"> подтверждается протоколом </w:t>
      </w:r>
      <w:r w:rsidRPr="00EB25C0">
        <w:rPr>
          <w:color w:val="FF0000"/>
          <w:sz w:val="26"/>
          <w:szCs w:val="26"/>
        </w:rPr>
        <w:t>86 ХМ 7</w:t>
      </w:r>
      <w:r w:rsidRPr="00EB25C0" w:rsidR="00EB25C0">
        <w:rPr>
          <w:color w:val="FF0000"/>
          <w:sz w:val="26"/>
          <w:szCs w:val="26"/>
        </w:rPr>
        <w:t>74366</w:t>
      </w:r>
      <w:r w:rsidRPr="00EB25C0">
        <w:rPr>
          <w:color w:val="FF0000"/>
          <w:sz w:val="26"/>
          <w:szCs w:val="26"/>
        </w:rPr>
        <w:t xml:space="preserve"> от </w:t>
      </w:r>
      <w:r w:rsidRPr="00EB25C0" w:rsidR="00EB25C0">
        <w:rPr>
          <w:color w:val="FF0000"/>
          <w:sz w:val="26"/>
          <w:szCs w:val="26"/>
        </w:rPr>
        <w:t>28</w:t>
      </w:r>
      <w:r w:rsidRPr="00EB25C0">
        <w:rPr>
          <w:color w:val="FF0000"/>
          <w:sz w:val="26"/>
          <w:szCs w:val="26"/>
        </w:rPr>
        <w:t>.0</w:t>
      </w:r>
      <w:r w:rsidRPr="00EB25C0" w:rsidR="00EB25C0">
        <w:rPr>
          <w:color w:val="FF0000"/>
          <w:sz w:val="26"/>
          <w:szCs w:val="26"/>
        </w:rPr>
        <w:t>9</w:t>
      </w:r>
      <w:r w:rsidRPr="00EB25C0">
        <w:rPr>
          <w:color w:val="FF0000"/>
          <w:sz w:val="26"/>
          <w:szCs w:val="26"/>
        </w:rPr>
        <w:t xml:space="preserve">.2026 </w:t>
      </w:r>
      <w:r w:rsidRPr="00EB25C0">
        <w:rPr>
          <w:sz w:val="26"/>
          <w:szCs w:val="26"/>
        </w:rPr>
        <w:t xml:space="preserve">об административном правонарушении, показаниями </w:t>
      </w:r>
      <w:r w:rsidRPr="00EB25C0" w:rsidR="00EB25C0">
        <w:rPr>
          <w:sz w:val="26"/>
          <w:szCs w:val="26"/>
        </w:rPr>
        <w:t>Дьякова В.Г.</w:t>
      </w:r>
      <w:r w:rsidRPr="00EB25C0">
        <w:rPr>
          <w:sz w:val="26"/>
          <w:szCs w:val="26"/>
        </w:rPr>
        <w:t>, данными в ходе судебного заседания.</w:t>
      </w:r>
    </w:p>
    <w:p w:rsidR="005F3712" w:rsidRPr="00EB25C0" w:rsidP="005F3712">
      <w:pPr>
        <w:pStyle w:val="NoSpacing"/>
        <w:ind w:firstLine="567"/>
        <w:jc w:val="both"/>
        <w:rPr>
          <w:sz w:val="26"/>
          <w:szCs w:val="26"/>
        </w:rPr>
      </w:pPr>
      <w:r w:rsidRPr="00EB25C0">
        <w:rPr>
          <w:sz w:val="26"/>
          <w:szCs w:val="26"/>
        </w:rPr>
        <w:t>В соответствии с Постановлением Пленума Верховного Суда РФ от 25.06.2019 № 20 «О некоторых вопросах, возникающих в судебной практике при рассмо</w:t>
      </w:r>
      <w:r w:rsidRPr="00EB25C0">
        <w:rPr>
          <w:sz w:val="26"/>
          <w:szCs w:val="26"/>
        </w:rPr>
        <w:t>трении дел об административных правонарушениях, предусмотренных главой 12 Кодекса РФ об АП» к административной ответственности по части 2 статьи 12.27 Кодека РФ об АП может быть привлечен водитель транспортного средства, допустивший нарушение требований ПД</w:t>
      </w:r>
      <w:r w:rsidRPr="00EB25C0">
        <w:rPr>
          <w:sz w:val="26"/>
          <w:szCs w:val="26"/>
        </w:rPr>
        <w:t>Д РФ, которое стало причиной дорожно-транспортного происшествия с участием других транспортных средств (другого транспортного средства), вне зависимости от того, вступило ли управляемое им транспортное средство в механическое взаимодействие с другими транс</w:t>
      </w:r>
      <w:r w:rsidRPr="00EB25C0">
        <w:rPr>
          <w:sz w:val="26"/>
          <w:szCs w:val="26"/>
        </w:rPr>
        <w:t>портными средствами (транспортным средством), физическими лицами или материальными объектами, при условии, что этот водитель был осведомлен о факте дорожно-транспортного происшествия, однако умышленно оставил место дорожно-транспортного происшествия.</w:t>
      </w:r>
    </w:p>
    <w:p w:rsidR="005F3712" w:rsidRPr="00EB25C0" w:rsidP="005F3712">
      <w:pPr>
        <w:pStyle w:val="NoSpacing"/>
        <w:ind w:firstLine="567"/>
        <w:jc w:val="both"/>
        <w:rPr>
          <w:sz w:val="26"/>
          <w:szCs w:val="26"/>
        </w:rPr>
      </w:pPr>
      <w:r w:rsidRPr="00EB25C0">
        <w:rPr>
          <w:sz w:val="26"/>
          <w:szCs w:val="26"/>
        </w:rPr>
        <w:t>При н</w:t>
      </w:r>
      <w:r w:rsidRPr="00EB25C0">
        <w:rPr>
          <w:sz w:val="26"/>
          <w:szCs w:val="26"/>
        </w:rPr>
        <w:t>азначении наказания, мировой судья учитывает характер совершенного административного правонарушения, личность виновного и, принимая во внимание, что административное наказание, является установленной государством мерой ответственности за совершенное правон</w:t>
      </w:r>
      <w:r w:rsidRPr="00EB25C0">
        <w:rPr>
          <w:sz w:val="26"/>
          <w:szCs w:val="26"/>
        </w:rPr>
        <w:t xml:space="preserve">арушение и применяется в целях </w:t>
      </w:r>
      <w:r w:rsidRPr="00EB25C0">
        <w:rPr>
          <w:sz w:val="26"/>
          <w:szCs w:val="26"/>
        </w:rPr>
        <w:t xml:space="preserve">предупреждения новых правонарушений, отсутствие смягчающих и отягчающих вину обстоятельств, предусмотренных ст. ст. 4.2 и 4.3 Кодекса Российской Федерации об административных правонарушениях, приходит к выводу, что наказание </w:t>
      </w:r>
      <w:r w:rsidRPr="00EB25C0">
        <w:rPr>
          <w:sz w:val="26"/>
          <w:szCs w:val="26"/>
        </w:rPr>
        <w:t xml:space="preserve">необходимо назначить в виде административного ареста. </w:t>
      </w:r>
    </w:p>
    <w:p w:rsidR="005F3712" w:rsidRPr="00EB25C0" w:rsidP="005F3712">
      <w:pPr>
        <w:pStyle w:val="NoSpacing"/>
        <w:ind w:firstLine="567"/>
        <w:jc w:val="both"/>
        <w:rPr>
          <w:sz w:val="26"/>
          <w:szCs w:val="26"/>
        </w:rPr>
      </w:pPr>
      <w:r w:rsidRPr="00EB25C0">
        <w:rPr>
          <w:sz w:val="26"/>
          <w:szCs w:val="26"/>
        </w:rPr>
        <w:t xml:space="preserve">На основании изложенного и руководствуясь ст.ст. 29.9, 29.10 Кодекса РФ об АП, мировой судья,                                                            </w:t>
      </w:r>
    </w:p>
    <w:p w:rsidR="005F3712" w:rsidP="005F3712">
      <w:pPr>
        <w:pStyle w:val="NoSpacing"/>
        <w:jc w:val="center"/>
        <w:rPr>
          <w:sz w:val="26"/>
          <w:szCs w:val="26"/>
        </w:rPr>
      </w:pPr>
      <w:r w:rsidRPr="00EB25C0">
        <w:rPr>
          <w:sz w:val="26"/>
          <w:szCs w:val="26"/>
        </w:rPr>
        <w:t>ПОСТАНОВИЛ:</w:t>
      </w:r>
    </w:p>
    <w:p w:rsidR="00EB25C0" w:rsidRPr="00EB25C0" w:rsidP="005F3712">
      <w:pPr>
        <w:pStyle w:val="NoSpacing"/>
        <w:jc w:val="center"/>
        <w:rPr>
          <w:sz w:val="26"/>
          <w:szCs w:val="26"/>
        </w:rPr>
      </w:pPr>
    </w:p>
    <w:p w:rsidR="005F3712" w:rsidRPr="00EB25C0" w:rsidP="005F3712">
      <w:pPr>
        <w:pStyle w:val="NoSpacing"/>
        <w:ind w:firstLine="567"/>
        <w:jc w:val="both"/>
        <w:rPr>
          <w:sz w:val="26"/>
          <w:szCs w:val="26"/>
        </w:rPr>
      </w:pPr>
      <w:r w:rsidRPr="00EB25C0">
        <w:rPr>
          <w:color w:val="FF0000"/>
          <w:sz w:val="26"/>
          <w:szCs w:val="26"/>
        </w:rPr>
        <w:t xml:space="preserve">Дьякова Владимира Геннадьевича </w:t>
      </w:r>
      <w:r w:rsidRPr="00EB25C0">
        <w:rPr>
          <w:sz w:val="26"/>
          <w:szCs w:val="26"/>
        </w:rPr>
        <w:t>признать виновным в совершении административного правонарушения, предусмотренного ч. 2 ст. 12.27 Кодекса РФ об АП и назначить ему наказание в виде административного ареста сроком на 01 (одни) сутки.</w:t>
      </w:r>
    </w:p>
    <w:p w:rsidR="005F3712" w:rsidRPr="00EB25C0" w:rsidP="005F3712">
      <w:pPr>
        <w:ind w:left="142" w:right="-1" w:firstLine="567"/>
        <w:jc w:val="both"/>
        <w:rPr>
          <w:rFonts w:eastAsia="MS Mincho"/>
          <w:color w:val="FF0000"/>
          <w:sz w:val="26"/>
          <w:szCs w:val="26"/>
          <w:highlight w:val="yellow"/>
        </w:rPr>
      </w:pPr>
      <w:r w:rsidRPr="00EB25C0">
        <w:rPr>
          <w:rFonts w:eastAsia="MS Mincho"/>
          <w:sz w:val="26"/>
          <w:szCs w:val="26"/>
        </w:rPr>
        <w:t>Срок отбывания наказания</w:t>
      </w:r>
      <w:r w:rsidRPr="00EB25C0">
        <w:rPr>
          <w:rFonts w:eastAsia="MS Mincho"/>
          <w:sz w:val="26"/>
          <w:szCs w:val="26"/>
          <w:lang w:eastAsia="x-none"/>
        </w:rPr>
        <w:t xml:space="preserve"> Дьякову Владимиру Геннадьевичу</w:t>
      </w:r>
      <w:r w:rsidRPr="00EB25C0">
        <w:rPr>
          <w:rFonts w:eastAsia="MS Mincho"/>
          <w:sz w:val="26"/>
          <w:szCs w:val="26"/>
        </w:rPr>
        <w:t xml:space="preserve"> исчислять с момента </w:t>
      </w:r>
      <w:r w:rsidRPr="00EB25C0" w:rsidR="00BD3D98">
        <w:rPr>
          <w:rFonts w:eastAsia="MS Mincho"/>
          <w:sz w:val="26"/>
          <w:szCs w:val="26"/>
        </w:rPr>
        <w:t>доставления в суд</w:t>
      </w:r>
      <w:r w:rsidRPr="00EB25C0">
        <w:rPr>
          <w:rFonts w:eastAsia="MS Mincho"/>
          <w:color w:val="FF0000"/>
          <w:sz w:val="26"/>
          <w:szCs w:val="26"/>
        </w:rPr>
        <w:t>, а именно с 09 часов 30 минут 0</w:t>
      </w:r>
      <w:r w:rsidR="00F00BAE">
        <w:rPr>
          <w:rFonts w:eastAsia="MS Mincho"/>
          <w:color w:val="FF0000"/>
          <w:sz w:val="26"/>
          <w:szCs w:val="26"/>
        </w:rPr>
        <w:t>9</w:t>
      </w:r>
      <w:r w:rsidRPr="00EB25C0">
        <w:rPr>
          <w:rFonts w:eastAsia="MS Mincho"/>
          <w:color w:val="FF0000"/>
          <w:sz w:val="26"/>
          <w:szCs w:val="26"/>
        </w:rPr>
        <w:t xml:space="preserve"> октября 2026 года</w:t>
      </w:r>
      <w:r w:rsidRPr="00EB25C0">
        <w:rPr>
          <w:rFonts w:eastAsia="MS Mincho"/>
          <w:sz w:val="26"/>
          <w:szCs w:val="26"/>
        </w:rPr>
        <w:t>.</w:t>
      </w:r>
    </w:p>
    <w:p w:rsidR="005F3712" w:rsidRPr="00EB25C0" w:rsidP="005F3712">
      <w:pPr>
        <w:ind w:left="142" w:right="-1" w:firstLine="567"/>
        <w:jc w:val="both"/>
        <w:rPr>
          <w:color w:val="FF0000"/>
          <w:sz w:val="26"/>
          <w:szCs w:val="26"/>
        </w:rPr>
      </w:pPr>
      <w:r w:rsidRPr="00EB25C0">
        <w:rPr>
          <w:color w:val="FF0000"/>
          <w:sz w:val="26"/>
          <w:szCs w:val="26"/>
        </w:rPr>
        <w:t>Постановление подлежит немедленному исполнению.</w:t>
      </w:r>
    </w:p>
    <w:p w:rsidR="005F3712" w:rsidRPr="00EB25C0" w:rsidP="005F3712">
      <w:pPr>
        <w:ind w:left="142" w:right="-1" w:firstLine="567"/>
        <w:jc w:val="both"/>
        <w:rPr>
          <w:color w:val="FF0000"/>
          <w:sz w:val="26"/>
          <w:szCs w:val="26"/>
        </w:rPr>
      </w:pPr>
      <w:r w:rsidRPr="00EB25C0">
        <w:rPr>
          <w:color w:val="FF0000"/>
          <w:sz w:val="26"/>
          <w:szCs w:val="26"/>
        </w:rPr>
        <w:t xml:space="preserve">При невозможности немедленного исполнения постановления, срок исчислять с момента фактического помещения </w:t>
      </w:r>
      <w:r w:rsidRPr="00EB25C0">
        <w:rPr>
          <w:sz w:val="26"/>
          <w:szCs w:val="26"/>
        </w:rPr>
        <w:t>в специализи</w:t>
      </w:r>
      <w:r w:rsidRPr="00EB25C0">
        <w:rPr>
          <w:sz w:val="26"/>
          <w:szCs w:val="26"/>
        </w:rPr>
        <w:t>рованное Учреждение УМВД РФ по г. Нижневартовску, исполняющее наказание в виде административного ареста</w:t>
      </w:r>
      <w:r w:rsidRPr="00EB25C0">
        <w:rPr>
          <w:color w:val="FF0000"/>
          <w:sz w:val="26"/>
          <w:szCs w:val="26"/>
        </w:rPr>
        <w:t xml:space="preserve">. </w:t>
      </w:r>
    </w:p>
    <w:p w:rsidR="005F3712" w:rsidRPr="00EB25C0" w:rsidP="005F3712">
      <w:pPr>
        <w:pStyle w:val="NoSpacing"/>
        <w:ind w:firstLine="567"/>
        <w:jc w:val="both"/>
        <w:rPr>
          <w:rFonts w:eastAsia="MS Mincho"/>
          <w:sz w:val="26"/>
          <w:szCs w:val="26"/>
        </w:rPr>
      </w:pPr>
      <w:r w:rsidRPr="00EB25C0">
        <w:rPr>
          <w:sz w:val="26"/>
          <w:szCs w:val="26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</w:t>
      </w:r>
      <w:r w:rsidRPr="00EB25C0">
        <w:rPr>
          <w:sz w:val="26"/>
          <w:szCs w:val="26"/>
        </w:rPr>
        <w:t>ского автономного округа - Югры через мирового судью, вынесшего постановление</w:t>
      </w:r>
      <w:r w:rsidRPr="00EB25C0">
        <w:rPr>
          <w:rFonts w:eastAsia="MS Mincho"/>
          <w:sz w:val="26"/>
          <w:szCs w:val="26"/>
        </w:rPr>
        <w:t>.</w:t>
      </w:r>
    </w:p>
    <w:p w:rsidR="005F3712" w:rsidRPr="00EB25C0" w:rsidP="005F3712">
      <w:pPr>
        <w:pStyle w:val="NoSpacing"/>
        <w:ind w:firstLine="567"/>
        <w:jc w:val="both"/>
        <w:rPr>
          <w:rFonts w:eastAsia="MS Mincho"/>
          <w:sz w:val="26"/>
          <w:szCs w:val="26"/>
        </w:rPr>
      </w:pPr>
    </w:p>
    <w:p w:rsidR="005F3712" w:rsidRPr="00EB25C0" w:rsidP="005F3712">
      <w:pPr>
        <w:pStyle w:val="NoSpacing"/>
        <w:ind w:firstLine="567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*</w:t>
      </w:r>
    </w:p>
    <w:p w:rsidR="005F3712" w:rsidP="005F3712">
      <w:pPr>
        <w:pStyle w:val="NoSpacing"/>
        <w:ind w:firstLine="567"/>
        <w:jc w:val="both"/>
        <w:rPr>
          <w:rFonts w:eastAsia="MS Mincho"/>
          <w:sz w:val="26"/>
          <w:szCs w:val="26"/>
        </w:rPr>
      </w:pPr>
      <w:r w:rsidRPr="00EB25C0">
        <w:rPr>
          <w:rFonts w:eastAsia="MS Mincho"/>
          <w:sz w:val="26"/>
          <w:szCs w:val="26"/>
        </w:rPr>
        <w:t xml:space="preserve">Мировой судья                                                                                        </w:t>
      </w:r>
      <w:r w:rsidRPr="00EB25C0">
        <w:rPr>
          <w:rFonts w:eastAsia="MS Mincho"/>
          <w:sz w:val="26"/>
          <w:szCs w:val="26"/>
        </w:rPr>
        <w:t xml:space="preserve"> Е.В. Аксенова</w:t>
      </w:r>
    </w:p>
    <w:p w:rsidR="00EB25C0" w:rsidRPr="00EB25C0" w:rsidP="005F3712">
      <w:pPr>
        <w:pStyle w:val="NoSpacing"/>
        <w:ind w:firstLine="567"/>
        <w:jc w:val="both"/>
        <w:rPr>
          <w:sz w:val="26"/>
          <w:szCs w:val="26"/>
        </w:rPr>
      </w:pPr>
    </w:p>
    <w:p w:rsidR="005F3712" w:rsidRPr="00EB25C0" w:rsidP="005F3712">
      <w:pPr>
        <w:rPr>
          <w:sz w:val="26"/>
          <w:szCs w:val="26"/>
        </w:rPr>
      </w:pPr>
      <w:r>
        <w:rPr>
          <w:sz w:val="26"/>
          <w:szCs w:val="26"/>
        </w:rPr>
        <w:t>*</w:t>
      </w:r>
    </w:p>
    <w:p w:rsidR="002F2114" w:rsidRPr="00EB25C0">
      <w:pPr>
        <w:rPr>
          <w:sz w:val="26"/>
          <w:szCs w:val="26"/>
        </w:rPr>
      </w:pPr>
    </w:p>
    <w:sectPr w:rsidSect="005F371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CBA"/>
    <w:rsid w:val="002023CC"/>
    <w:rsid w:val="002F2114"/>
    <w:rsid w:val="005F1CBA"/>
    <w:rsid w:val="005F3712"/>
    <w:rsid w:val="00773924"/>
    <w:rsid w:val="00BD3D98"/>
    <w:rsid w:val="00C834AA"/>
    <w:rsid w:val="00EB25C0"/>
    <w:rsid w:val="00F00BA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A9F87E1-794E-46F0-BAA7-9BA6D0C76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3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3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D3D98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D3D9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